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bookmarkStart w:id="0" w:name="_top" w:displacedByCustomXml="next"/>
    <w:bookmarkEnd w:id="0" w:displacedByCustomXml="next"/>
    <w:sdt>
      <w:sdtPr>
        <w:rPr>
          <w:rFonts w:eastAsiaTheme="minorHAnsi"/>
          <w:color w:val="5B9BD5" w:themeColor="accent1"/>
          <w:lang w:eastAsia="en-US"/>
        </w:rPr>
        <w:id w:val="-105846862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D5DD0" w:rsidRPr="0082004D" w:rsidRDefault="006D5DD0">
          <w:pPr>
            <w:pStyle w:val="a7"/>
            <w:spacing w:before="1540" w:after="240"/>
            <w:jc w:val="center"/>
            <w:rPr>
              <w:color w:val="5B9BD5" w:themeColor="accent1"/>
              <w14:glow w14:rad="0">
                <w14:srgbClr w14:val="00B0F0"/>
              </w14:glow>
            </w:rPr>
          </w:pPr>
          <w:r w:rsidRPr="0082004D">
            <w:rPr>
              <w:noProof/>
              <w:color w:val="5B9BD5" w:themeColor="accent1"/>
              <w14:glow w14:rad="0">
                <w14:srgbClr w14:val="00B0F0"/>
              </w14:glow>
            </w:rPr>
            <w:drawing>
              <wp:inline distT="0" distB="0" distL="0" distR="0" wp14:anchorId="07CDFE2B" wp14:editId="049C7584">
                <wp:extent cx="1417320" cy="750898"/>
                <wp:effectExtent l="19050" t="0" r="11430" b="24003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5B9BD5" w:themeColor="accent1"/>
              <w:sz w:val="96"/>
              <w:szCs w:val="96"/>
              <w14:glow w14:rad="0">
                <w14:srgbClr w14:val="00B0F0"/>
              </w14:glow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D5DD0" w:rsidRPr="0082004D" w:rsidRDefault="00F21CDA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5B9BD5" w:themeColor="accent1"/>
                  <w:sz w:val="80"/>
                  <w:szCs w:val="80"/>
                  <w14:glow w14:rad="0">
                    <w14:srgbClr w14:val="00B0F0"/>
                  </w14:glow>
                </w:rPr>
              </w:pPr>
              <w:r>
                <w:rPr>
                  <w:rFonts w:asciiTheme="majorHAnsi" w:eastAsiaTheme="majorEastAsia" w:hAnsiTheme="majorHAnsi" w:cstheme="majorBidi"/>
                  <w:b/>
                  <w:caps/>
                  <w:color w:val="5B9BD5" w:themeColor="accent1"/>
                  <w:sz w:val="96"/>
                  <w:szCs w:val="96"/>
                  <w14:glow w14:rad="0">
                    <w14:srgbClr w14:val="00B0F0"/>
                  </w14:glow>
                </w:rPr>
                <w:t>Опросник по геноскопу</w:t>
              </w:r>
            </w:p>
          </w:sdtContent>
        </w:sdt>
        <w:p w:rsidR="006D5DD0" w:rsidRPr="00EF0D65" w:rsidRDefault="00F21CDA">
          <w:pPr>
            <w:pStyle w:val="a7"/>
            <w:jc w:val="center"/>
            <w:rPr>
              <w:b/>
              <w:color w:val="5B9BD5" w:themeColor="accent1"/>
              <w:sz w:val="32"/>
              <w:szCs w:val="32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7B9386F" wp14:editId="67B6C1BB">
                <wp:extent cx="758952" cy="478932"/>
                <wp:effectExtent l="19050" t="0" r="22225" b="16891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6D5DD0" w:rsidRDefault="00F21CDA">
          <w:pPr>
            <w:pStyle w:val="a7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4144" behindDoc="1" locked="0" layoutInCell="1" allowOverlap="1" wp14:anchorId="5DC91E8A" wp14:editId="07A57638">
                <wp:simplePos x="0" y="0"/>
                <wp:positionH relativeFrom="page">
                  <wp:posOffset>4384040</wp:posOffset>
                </wp:positionH>
                <wp:positionV relativeFrom="paragraph">
                  <wp:posOffset>310515</wp:posOffset>
                </wp:positionV>
                <wp:extent cx="1918800" cy="2307600"/>
                <wp:effectExtent l="133350" t="133350" r="139065" b="13081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800" cy="2307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5000"/>
                          </a:schemeClr>
                        </a:solidFill>
                        <a:ln>
                          <a:noFill/>
                        </a:ln>
                        <a:effectLst>
                          <a:glow rad="127000">
                            <a:srgbClr val="00B0F0">
                              <a:alpha val="99000"/>
                            </a:srgbClr>
                          </a:glo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1CDA" w:rsidRDefault="006D5DD0">
          <w:r>
            <w:br w:type="page"/>
          </w:r>
        </w:p>
        <w:tbl>
          <w:tblPr>
            <w:tblStyle w:val="af3"/>
            <w:tblW w:w="14861" w:type="dxa"/>
            <w:tblLook w:val="04A0" w:firstRow="1" w:lastRow="0" w:firstColumn="1" w:lastColumn="0" w:noHBand="0" w:noVBand="1"/>
          </w:tblPr>
          <w:tblGrid>
            <w:gridCol w:w="506"/>
            <w:gridCol w:w="7211"/>
            <w:gridCol w:w="7144"/>
          </w:tblGrid>
          <w:tr w:rsidR="00F21CDA" w:rsidTr="0019097B">
            <w:trPr>
              <w:trHeight w:val="357"/>
            </w:trPr>
            <w:tc>
              <w:tcPr>
                <w:tcW w:w="506" w:type="dxa"/>
              </w:tcPr>
              <w:p w:rsidR="00F21CDA" w:rsidRPr="0026594D" w:rsidRDefault="00F21CDA">
                <w:pPr>
                  <w:rPr>
                    <w:color w:val="7030A0"/>
                    <w:sz w:val="28"/>
                    <w:szCs w:val="28"/>
                  </w:rPr>
                </w:pPr>
                <w:r w:rsidRPr="0026594D">
                  <w:rPr>
                    <w:color w:val="7030A0"/>
                    <w:sz w:val="28"/>
                    <w:szCs w:val="28"/>
                  </w:rPr>
                  <w:lastRenderedPageBreak/>
                  <w:t>№</w:t>
                </w:r>
              </w:p>
            </w:tc>
            <w:tc>
              <w:tcPr>
                <w:tcW w:w="7211" w:type="dxa"/>
              </w:tcPr>
              <w:p w:rsidR="00F21CDA" w:rsidRPr="0026594D" w:rsidRDefault="0026594D" w:rsidP="0026594D">
                <w:pPr>
                  <w:jc w:val="center"/>
                  <w:rPr>
                    <w:color w:val="7030A0"/>
                    <w:sz w:val="28"/>
                    <w:szCs w:val="28"/>
                  </w:rPr>
                </w:pPr>
                <w:r w:rsidRPr="0026594D">
                  <w:rPr>
                    <w:color w:val="7030A0"/>
                    <w:sz w:val="28"/>
                    <w:szCs w:val="28"/>
                  </w:rPr>
                  <w:t>Критерии  влияния родовой кармы</w:t>
                </w:r>
              </w:p>
            </w:tc>
            <w:tc>
              <w:tcPr>
                <w:tcW w:w="7144" w:type="dxa"/>
              </w:tcPr>
              <w:p w:rsidR="00F21CDA" w:rsidRPr="0026594D" w:rsidRDefault="00F21CDA" w:rsidP="0026594D">
                <w:pPr>
                  <w:jc w:val="center"/>
                  <w:rPr>
                    <w:color w:val="7030A0"/>
                    <w:sz w:val="28"/>
                    <w:szCs w:val="28"/>
                  </w:rPr>
                </w:pPr>
                <w:r w:rsidRPr="0026594D">
                  <w:rPr>
                    <w:color w:val="7030A0"/>
                    <w:sz w:val="28"/>
                    <w:szCs w:val="28"/>
                  </w:rPr>
                  <w:t>Описание ситуации</w:t>
                </w:r>
                <w:r w:rsidR="00456417">
                  <w:rPr>
                    <w:color w:val="7030A0"/>
                    <w:sz w:val="28"/>
                    <w:szCs w:val="28"/>
                  </w:rPr>
                  <w:t xml:space="preserve"> </w:t>
                </w:r>
              </w:p>
            </w:tc>
          </w:tr>
          <w:tr w:rsidR="003E08B0" w:rsidTr="0019097B">
            <w:trPr>
              <w:trHeight w:val="357"/>
            </w:trPr>
            <w:tc>
              <w:tcPr>
                <w:tcW w:w="506" w:type="dxa"/>
              </w:tcPr>
              <w:p w:rsidR="003E08B0" w:rsidRPr="0026594D" w:rsidRDefault="003E08B0">
                <w:pPr>
                  <w:rPr>
                    <w:color w:val="7030A0"/>
                    <w:sz w:val="28"/>
                    <w:szCs w:val="28"/>
                  </w:rPr>
                </w:pPr>
              </w:p>
            </w:tc>
            <w:tc>
              <w:tcPr>
                <w:tcW w:w="7211" w:type="dxa"/>
              </w:tcPr>
              <w:p w:rsidR="003E08B0" w:rsidRPr="003E08B0" w:rsidRDefault="003E08B0" w:rsidP="003E08B0">
                <w:pPr>
                  <w:jc w:val="center"/>
                  <w:rPr>
                    <w:color w:val="0070C0"/>
                    <w:sz w:val="28"/>
                    <w:szCs w:val="28"/>
                  </w:rPr>
                </w:pPr>
                <w:r w:rsidRPr="003E08B0">
                  <w:rPr>
                    <w:color w:val="0070C0"/>
                    <w:sz w:val="28"/>
                    <w:szCs w:val="28"/>
                  </w:rPr>
                  <w:t>Дата рождения отца</w:t>
                </w:r>
              </w:p>
              <w:p w:rsidR="003E08B0" w:rsidRPr="003E08B0" w:rsidRDefault="003E08B0" w:rsidP="0026594D">
                <w:pPr>
                  <w:jc w:val="center"/>
                  <w:rPr>
                    <w:color w:val="0070C0"/>
                    <w:sz w:val="28"/>
                    <w:szCs w:val="28"/>
                  </w:rPr>
                </w:pPr>
              </w:p>
            </w:tc>
            <w:tc>
              <w:tcPr>
                <w:tcW w:w="7144" w:type="dxa"/>
              </w:tcPr>
              <w:p w:rsidR="003E08B0" w:rsidRPr="0026594D" w:rsidRDefault="003E08B0" w:rsidP="0026594D">
                <w:pPr>
                  <w:jc w:val="center"/>
                  <w:rPr>
                    <w:color w:val="7030A0"/>
                    <w:sz w:val="28"/>
                    <w:szCs w:val="28"/>
                  </w:rPr>
                </w:pPr>
              </w:p>
            </w:tc>
          </w:tr>
          <w:tr w:rsidR="003E08B0" w:rsidTr="003E08B0">
            <w:trPr>
              <w:trHeight w:hRule="exact" w:val="647"/>
            </w:trPr>
            <w:tc>
              <w:tcPr>
                <w:tcW w:w="506" w:type="dxa"/>
              </w:tcPr>
              <w:p w:rsidR="003E08B0" w:rsidRPr="0026594D" w:rsidRDefault="003E08B0">
                <w:pPr>
                  <w:rPr>
                    <w:color w:val="7030A0"/>
                    <w:sz w:val="28"/>
                    <w:szCs w:val="28"/>
                  </w:rPr>
                </w:pPr>
              </w:p>
            </w:tc>
            <w:tc>
              <w:tcPr>
                <w:tcW w:w="7211" w:type="dxa"/>
              </w:tcPr>
              <w:p w:rsidR="003E08B0" w:rsidRPr="003E08B0" w:rsidRDefault="003E08B0" w:rsidP="003E08B0">
                <w:pPr>
                  <w:jc w:val="center"/>
                  <w:rPr>
                    <w:color w:val="0070C0"/>
                    <w:sz w:val="28"/>
                    <w:szCs w:val="28"/>
                  </w:rPr>
                </w:pPr>
                <w:r w:rsidRPr="003E08B0">
                  <w:rPr>
                    <w:color w:val="0070C0"/>
                    <w:sz w:val="28"/>
                    <w:szCs w:val="28"/>
                  </w:rPr>
                  <w:t xml:space="preserve">Дата рождения </w:t>
                </w:r>
                <w:r w:rsidRPr="003E08B0">
                  <w:rPr>
                    <w:color w:val="0070C0"/>
                    <w:sz w:val="28"/>
                    <w:szCs w:val="28"/>
                  </w:rPr>
                  <w:t>матери</w:t>
                </w:r>
              </w:p>
              <w:p w:rsidR="003E08B0" w:rsidRPr="003E08B0" w:rsidRDefault="003E08B0" w:rsidP="0026594D">
                <w:pPr>
                  <w:jc w:val="center"/>
                  <w:rPr>
                    <w:color w:val="0070C0"/>
                    <w:sz w:val="28"/>
                    <w:szCs w:val="28"/>
                  </w:rPr>
                </w:pPr>
              </w:p>
            </w:tc>
            <w:tc>
              <w:tcPr>
                <w:tcW w:w="7144" w:type="dxa"/>
              </w:tcPr>
              <w:p w:rsidR="003E08B0" w:rsidRPr="0026594D" w:rsidRDefault="003E08B0" w:rsidP="0026594D">
                <w:pPr>
                  <w:jc w:val="center"/>
                  <w:rPr>
                    <w:color w:val="7030A0"/>
                    <w:sz w:val="28"/>
                    <w:szCs w:val="28"/>
                  </w:rPr>
                </w:pPr>
              </w:p>
            </w:tc>
          </w:tr>
          <w:tr w:rsidR="0026594D" w:rsidTr="0019097B">
            <w:trPr>
              <w:trHeight w:val="589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7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26594D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Рождение на 6, 7, 8 или 10-м месяце беременности (недоношенный или переношенный)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605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26594D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Рост зубов </w:t>
                </w:r>
                <w:r w:rsidR="0019097B"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до 6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-го месяца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от рождения или после 9-10 месяца после рождения</w:t>
                </w:r>
                <w:r w:rsidR="006E32A4">
                  <w:rPr>
                    <w:rFonts w:ascii="Calibri" w:hAnsi="Calibri"/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900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26594D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Повторение не менее, </w:t>
                </w:r>
                <w:r w:rsidR="00E602A0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чем в 3-х поколениях профессии или рода социальной деятельности (иногда бывает похожа - целитель, фармацевт, врач)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bookmarkStart w:id="1" w:name="_GoBack"/>
                <w:bookmarkEnd w:id="1"/>
              </w:p>
            </w:tc>
          </w:tr>
          <w:tr w:rsidR="0026594D" w:rsidTr="0019097B">
            <w:trPr>
              <w:trHeight w:val="1520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Повторение не менее, чем в 3-х поколениях  каких-либо ярких событий в жизни (например, дед был 3 раза женат, отец был 3 раза женат и дочь 3 раза вышла замуж или бабушку в 28 лет сбила машина, отец в 24 года разбился на мотоцикле и сын попал в тяжёлую автомобильную аварию в 26 лет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;</w:t>
                </w:r>
                <w:r w:rsidR="006E32A4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проявление </w:t>
                </w:r>
                <w:r w:rsidR="006E32A4"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одинаковы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х</w:t>
                </w:r>
                <w:r w:rsidR="006E32A4"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болезн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ей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589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B14066" w:rsidP="0026594D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Проявление родовых заболеваний (генетические болезни в 2-3х поколениях).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310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Очень большое число родинок</w:t>
                </w:r>
                <w:r w:rsidR="0019097B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. 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589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Если регулярно</w:t>
                </w:r>
                <w:r w:rsidR="0019097B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</w:t>
                </w:r>
                <w:r w:rsidR="006E32A4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</w:t>
                </w:r>
                <w:r w:rsidR="00BC0C90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(не реже, чем раз в </w:t>
                </w:r>
                <w:r w:rsidR="007757C7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1-2 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месяца) во сне являются умершие родственники)</w:t>
                </w:r>
                <w:r w:rsidR="00BC0C90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.   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1210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26594D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Дата рождения совпадает с датой рождения или смерти отца или матери, дедушки или бабушки (плюс-минус 5 дней). Например, 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Вы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родил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ись 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2 апреля, а </w:t>
                </w:r>
                <w:r w:rsid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Ваш</w:t>
                </w: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дедушка умер 30 марта или он родился 11 февраля, а его мать родилась 13 февраля.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900"/>
            </w:trPr>
            <w:tc>
              <w:tcPr>
                <w:tcW w:w="506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Проявление не менее, чем в 3-х поколениях (воможно в разных местах или  на одном и том же месте определённой конфигурации родинок или родимого пятна)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310"/>
            </w:trPr>
            <w:tc>
              <w:tcPr>
                <w:tcW w:w="506" w:type="dxa"/>
              </w:tcPr>
              <w:p w:rsidR="0026594D" w:rsidRPr="0026594D" w:rsidRDefault="00B14066" w:rsidP="0026594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10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B14066" w:rsidP="0026594D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Появление тяжелых заболеваний д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о завершения половой зрелости (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бронхиальная астма, пневмония и т.д)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295"/>
            </w:trPr>
            <w:tc>
              <w:tcPr>
                <w:tcW w:w="506" w:type="dxa"/>
              </w:tcPr>
              <w:p w:rsidR="0026594D" w:rsidRPr="0026594D" w:rsidRDefault="00B14066" w:rsidP="0026594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Рождение с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физиологическими 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аномалиями в физиологии,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физическими 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уродства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ми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26594D" w:rsidTr="0019097B">
            <w:trPr>
              <w:trHeight w:val="310"/>
            </w:trPr>
            <w:tc>
              <w:tcPr>
                <w:tcW w:w="506" w:type="dxa"/>
              </w:tcPr>
              <w:p w:rsidR="0026594D" w:rsidRPr="0026594D" w:rsidRDefault="00B14066" w:rsidP="0026594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7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26594D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Наличие большого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числа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животных и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домашних 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питомцев в вашей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семье (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кошки, собаки и т.п.)</w:t>
                </w:r>
              </w:p>
            </w:tc>
            <w:tc>
              <w:tcPr>
                <w:tcW w:w="7144" w:type="dxa"/>
              </w:tcPr>
              <w:p w:rsidR="0026594D" w:rsidRPr="0026594D" w:rsidRDefault="0026594D" w:rsidP="0026594D">
                <w:pPr>
                  <w:rPr>
                    <w:sz w:val="24"/>
                    <w:szCs w:val="24"/>
                  </w:rPr>
                </w:pPr>
              </w:p>
            </w:tc>
          </w:tr>
          <w:tr w:rsidR="00B14066" w:rsidTr="00306BFB">
            <w:trPr>
              <w:trHeight w:val="310"/>
            </w:trPr>
            <w:tc>
              <w:tcPr>
                <w:tcW w:w="506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B14066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Рождение в истинную полночь</w:t>
                </w:r>
              </w:p>
            </w:tc>
            <w:tc>
              <w:tcPr>
                <w:tcW w:w="7144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Смотрится после ректификации</w:t>
                </w:r>
              </w:p>
            </w:tc>
          </w:tr>
          <w:tr w:rsidR="00B14066" w:rsidTr="00306BFB">
            <w:trPr>
              <w:trHeight w:val="310"/>
            </w:trPr>
            <w:tc>
              <w:tcPr>
                <w:tcW w:w="506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 w:rsidRPr="0026594D"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72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B14066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26594D">
                  <w:rPr>
                    <w:rFonts w:ascii="Calibri" w:hAnsi="Calibri"/>
                    <w:color w:val="000000"/>
                    <w:sz w:val="24"/>
                    <w:szCs w:val="24"/>
                  </w:rPr>
                  <w:t>Проявление одной из 3-х Дош более чем 60%</w:t>
                </w:r>
              </w:p>
            </w:tc>
            <w:tc>
              <w:tcPr>
                <w:tcW w:w="7144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Смотрится после ректификации</w:t>
                </w:r>
              </w:p>
            </w:tc>
          </w:tr>
          <w:tr w:rsidR="00B14066" w:rsidTr="0019097B">
            <w:trPr>
              <w:trHeight w:val="310"/>
            </w:trPr>
            <w:tc>
              <w:tcPr>
                <w:tcW w:w="506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</w:t>
                </w:r>
              </w:p>
            </w:tc>
            <w:tc>
              <w:tcPr>
                <w:tcW w:w="7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B14066" w:rsidRPr="0026594D" w:rsidRDefault="00B14066" w:rsidP="00B14066">
                <w:pPr>
                  <w:jc w:val="both"/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Ч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ё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рная Луна в 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>Р</w:t>
                </w:r>
                <w:r w:rsidRPr="00B14066">
                  <w:rPr>
                    <w:rFonts w:ascii="Calibri" w:hAnsi="Calibri"/>
                    <w:color w:val="000000"/>
                    <w:sz w:val="24"/>
                    <w:szCs w:val="24"/>
                  </w:rPr>
                  <w:t>аке</w:t>
                </w:r>
                <w:r>
                  <w:rPr>
                    <w:rFonts w:ascii="Calibri" w:hAnsi="Calibri"/>
                    <w:color w:val="000000"/>
                    <w:sz w:val="24"/>
                    <w:szCs w:val="24"/>
                  </w:rPr>
                  <w:t xml:space="preserve"> и другие астрологические характеристики</w:t>
                </w:r>
              </w:p>
            </w:tc>
            <w:tc>
              <w:tcPr>
                <w:tcW w:w="7144" w:type="dxa"/>
              </w:tcPr>
              <w:p w:rsidR="00B14066" w:rsidRPr="0026594D" w:rsidRDefault="00B14066" w:rsidP="00B140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Смотрится после ректификации</w:t>
                </w:r>
              </w:p>
            </w:tc>
          </w:tr>
        </w:tbl>
        <w:p w:rsidR="00F21CDA" w:rsidRDefault="00F21CDA"/>
        <w:p w:rsidR="006D5DD0" w:rsidRDefault="00113DD6"/>
      </w:sdtContent>
    </w:sdt>
    <w:sectPr w:rsidR="006D5DD0" w:rsidSect="00F21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1134" w:left="1134" w:header="708" w:footer="708" w:gutter="0"/>
      <w:pgBorders w:display="notFirstPage"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D6" w:rsidRDefault="00113DD6" w:rsidP="006D5DD0">
      <w:pPr>
        <w:spacing w:after="0" w:line="240" w:lineRule="auto"/>
      </w:pPr>
      <w:r>
        <w:separator/>
      </w:r>
    </w:p>
  </w:endnote>
  <w:endnote w:type="continuationSeparator" w:id="0">
    <w:p w:rsidR="00113DD6" w:rsidRDefault="00113DD6" w:rsidP="006D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Default="00B51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145347"/>
      <w:docPartObj>
        <w:docPartGallery w:val="Page Numbers (Bottom of Page)"/>
        <w:docPartUnique/>
      </w:docPartObj>
    </w:sdtPr>
    <w:sdtEndPr>
      <w:rPr>
        <w:color w:val="7030A0"/>
        <w:sz w:val="28"/>
        <w:szCs w:val="28"/>
      </w:rPr>
    </w:sdtEndPr>
    <w:sdtContent>
      <w:p w:rsidR="00B51263" w:rsidRDefault="00B51263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116869E5" wp14:editId="6DB323E5">
                  <wp:extent cx="5467350" cy="45085"/>
                  <wp:effectExtent l="0" t="9525" r="0" b="2540"/>
                  <wp:docPr id="13" name="Блок-схема: решение 1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FC093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51263" w:rsidRPr="003106BE" w:rsidRDefault="00B51263">
        <w:pPr>
          <w:pStyle w:val="a5"/>
          <w:jc w:val="center"/>
          <w:rPr>
            <w:color w:val="7030A0"/>
            <w:sz w:val="28"/>
            <w:szCs w:val="28"/>
          </w:rPr>
        </w:pPr>
        <w:r w:rsidRPr="003106BE">
          <w:rPr>
            <w:b/>
            <w:color w:val="7030A0"/>
            <w:sz w:val="28"/>
            <w:szCs w:val="28"/>
          </w:rPr>
          <w:fldChar w:fldCharType="begin"/>
        </w:r>
        <w:r w:rsidRPr="003106BE">
          <w:rPr>
            <w:b/>
            <w:color w:val="7030A0"/>
            <w:sz w:val="28"/>
            <w:szCs w:val="28"/>
          </w:rPr>
          <w:instrText>PAGE    \* MERGEFORMAT</w:instrText>
        </w:r>
        <w:r w:rsidRPr="003106BE">
          <w:rPr>
            <w:b/>
            <w:color w:val="7030A0"/>
            <w:sz w:val="28"/>
            <w:szCs w:val="28"/>
          </w:rPr>
          <w:fldChar w:fldCharType="separate"/>
        </w:r>
        <w:r w:rsidR="003E08B0">
          <w:rPr>
            <w:b/>
            <w:noProof/>
            <w:color w:val="7030A0"/>
            <w:sz w:val="28"/>
            <w:szCs w:val="28"/>
          </w:rPr>
          <w:t>2</w:t>
        </w:r>
        <w:r w:rsidRPr="003106BE">
          <w:rPr>
            <w:b/>
            <w:color w:val="7030A0"/>
            <w:sz w:val="28"/>
            <w:szCs w:val="28"/>
          </w:rPr>
          <w:fldChar w:fldCharType="end"/>
        </w:r>
      </w:p>
    </w:sdtContent>
  </w:sdt>
  <w:p w:rsidR="00B51263" w:rsidRDefault="00B512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Default="00B51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D6" w:rsidRDefault="00113DD6" w:rsidP="006D5DD0">
      <w:pPr>
        <w:spacing w:after="0" w:line="240" w:lineRule="auto"/>
      </w:pPr>
      <w:r>
        <w:separator/>
      </w:r>
    </w:p>
  </w:footnote>
  <w:footnote w:type="continuationSeparator" w:id="0">
    <w:p w:rsidR="00113DD6" w:rsidRDefault="00113DD6" w:rsidP="006D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Default="00113D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5556" o:spid="_x0000_s2062" type="#_x0000_t75" style="position:absolute;margin-left:0;margin-top:0;width:1125pt;height:884.2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Default="00113D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5557" o:spid="_x0000_s2063" type="#_x0000_t75" style="position:absolute;margin-left:0;margin-top:0;width:1125pt;height:884.2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63" w:rsidRDefault="00113DD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5555" o:spid="_x0000_s2061" type="#_x0000_t75" style="position:absolute;margin-left:0;margin-top:0;width:1125pt;height:884.2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0C"/>
    <w:rsid w:val="0001124B"/>
    <w:rsid w:val="00014798"/>
    <w:rsid w:val="00015ECF"/>
    <w:rsid w:val="00017A1C"/>
    <w:rsid w:val="000345F5"/>
    <w:rsid w:val="00040673"/>
    <w:rsid w:val="00055C31"/>
    <w:rsid w:val="0006634F"/>
    <w:rsid w:val="00077358"/>
    <w:rsid w:val="00082699"/>
    <w:rsid w:val="000852F2"/>
    <w:rsid w:val="0009278C"/>
    <w:rsid w:val="000942EF"/>
    <w:rsid w:val="000A03DC"/>
    <w:rsid w:val="000A0C7F"/>
    <w:rsid w:val="000A29F1"/>
    <w:rsid w:val="000A4313"/>
    <w:rsid w:val="000A78D5"/>
    <w:rsid w:val="000B120F"/>
    <w:rsid w:val="000C4B0A"/>
    <w:rsid w:val="000C7024"/>
    <w:rsid w:val="000D1D0C"/>
    <w:rsid w:val="000D1FA4"/>
    <w:rsid w:val="000D27B0"/>
    <w:rsid w:val="000D5722"/>
    <w:rsid w:val="000E3289"/>
    <w:rsid w:val="000E7040"/>
    <w:rsid w:val="000F0119"/>
    <w:rsid w:val="000F33B1"/>
    <w:rsid w:val="000F392D"/>
    <w:rsid w:val="000F4219"/>
    <w:rsid w:val="00113DD6"/>
    <w:rsid w:val="00142456"/>
    <w:rsid w:val="00142B48"/>
    <w:rsid w:val="001447BE"/>
    <w:rsid w:val="00146BB9"/>
    <w:rsid w:val="00147555"/>
    <w:rsid w:val="00147E3E"/>
    <w:rsid w:val="001511DD"/>
    <w:rsid w:val="00154E91"/>
    <w:rsid w:val="00155F26"/>
    <w:rsid w:val="001649E8"/>
    <w:rsid w:val="0016574B"/>
    <w:rsid w:val="00170896"/>
    <w:rsid w:val="001722B0"/>
    <w:rsid w:val="00175500"/>
    <w:rsid w:val="00175AA3"/>
    <w:rsid w:val="00176899"/>
    <w:rsid w:val="0017778A"/>
    <w:rsid w:val="00184612"/>
    <w:rsid w:val="001851DE"/>
    <w:rsid w:val="00186D92"/>
    <w:rsid w:val="001908F8"/>
    <w:rsid w:val="0019097B"/>
    <w:rsid w:val="00194B4E"/>
    <w:rsid w:val="001A4532"/>
    <w:rsid w:val="001B2C04"/>
    <w:rsid w:val="001B3A7C"/>
    <w:rsid w:val="001C2379"/>
    <w:rsid w:val="001C7D01"/>
    <w:rsid w:val="001D64AD"/>
    <w:rsid w:val="001E2237"/>
    <w:rsid w:val="001E342F"/>
    <w:rsid w:val="001E6372"/>
    <w:rsid w:val="001F06C4"/>
    <w:rsid w:val="001F1864"/>
    <w:rsid w:val="001F231F"/>
    <w:rsid w:val="001F31FF"/>
    <w:rsid w:val="001F4D49"/>
    <w:rsid w:val="001F4E22"/>
    <w:rsid w:val="00207917"/>
    <w:rsid w:val="002167C0"/>
    <w:rsid w:val="00216CBC"/>
    <w:rsid w:val="002200D8"/>
    <w:rsid w:val="00220965"/>
    <w:rsid w:val="00222E12"/>
    <w:rsid w:val="00232353"/>
    <w:rsid w:val="00232A8A"/>
    <w:rsid w:val="00234576"/>
    <w:rsid w:val="00237E11"/>
    <w:rsid w:val="00241876"/>
    <w:rsid w:val="00241AEB"/>
    <w:rsid w:val="00243E93"/>
    <w:rsid w:val="002452E1"/>
    <w:rsid w:val="00251A13"/>
    <w:rsid w:val="00251AA4"/>
    <w:rsid w:val="002530B3"/>
    <w:rsid w:val="002540ED"/>
    <w:rsid w:val="00256883"/>
    <w:rsid w:val="00256C29"/>
    <w:rsid w:val="00257407"/>
    <w:rsid w:val="00261014"/>
    <w:rsid w:val="002610F5"/>
    <w:rsid w:val="00264FB2"/>
    <w:rsid w:val="0026594D"/>
    <w:rsid w:val="00265AF2"/>
    <w:rsid w:val="002674F2"/>
    <w:rsid w:val="0028458F"/>
    <w:rsid w:val="00285D7B"/>
    <w:rsid w:val="00287A95"/>
    <w:rsid w:val="00293963"/>
    <w:rsid w:val="0029712B"/>
    <w:rsid w:val="00297AB7"/>
    <w:rsid w:val="002A03DD"/>
    <w:rsid w:val="002A32A6"/>
    <w:rsid w:val="002A7913"/>
    <w:rsid w:val="002B5EFA"/>
    <w:rsid w:val="002B6250"/>
    <w:rsid w:val="002C0BE3"/>
    <w:rsid w:val="002C12CE"/>
    <w:rsid w:val="002C4AF1"/>
    <w:rsid w:val="002C56B1"/>
    <w:rsid w:val="002E0D91"/>
    <w:rsid w:val="002E423E"/>
    <w:rsid w:val="002F6D99"/>
    <w:rsid w:val="003063E6"/>
    <w:rsid w:val="003106BE"/>
    <w:rsid w:val="0031101D"/>
    <w:rsid w:val="00311786"/>
    <w:rsid w:val="00322546"/>
    <w:rsid w:val="00326265"/>
    <w:rsid w:val="003268F9"/>
    <w:rsid w:val="00327D07"/>
    <w:rsid w:val="003355C4"/>
    <w:rsid w:val="003376F8"/>
    <w:rsid w:val="003402BB"/>
    <w:rsid w:val="00340E0C"/>
    <w:rsid w:val="003421C1"/>
    <w:rsid w:val="00350C86"/>
    <w:rsid w:val="0035369F"/>
    <w:rsid w:val="003544FD"/>
    <w:rsid w:val="00357EA4"/>
    <w:rsid w:val="00363535"/>
    <w:rsid w:val="003640A2"/>
    <w:rsid w:val="00365918"/>
    <w:rsid w:val="0036682D"/>
    <w:rsid w:val="00371E0D"/>
    <w:rsid w:val="00372BCE"/>
    <w:rsid w:val="003818B4"/>
    <w:rsid w:val="00394344"/>
    <w:rsid w:val="003952CF"/>
    <w:rsid w:val="003B2737"/>
    <w:rsid w:val="003C0923"/>
    <w:rsid w:val="003C6471"/>
    <w:rsid w:val="003D07F7"/>
    <w:rsid w:val="003D1B4A"/>
    <w:rsid w:val="003D2E72"/>
    <w:rsid w:val="003D382D"/>
    <w:rsid w:val="003D5A7C"/>
    <w:rsid w:val="003D6E87"/>
    <w:rsid w:val="003E08B0"/>
    <w:rsid w:val="003E639B"/>
    <w:rsid w:val="003F019B"/>
    <w:rsid w:val="003F4B72"/>
    <w:rsid w:val="003F4D82"/>
    <w:rsid w:val="003F7F39"/>
    <w:rsid w:val="00400871"/>
    <w:rsid w:val="00406A65"/>
    <w:rsid w:val="004125E7"/>
    <w:rsid w:val="00416FFD"/>
    <w:rsid w:val="0042396E"/>
    <w:rsid w:val="0043016D"/>
    <w:rsid w:val="00442959"/>
    <w:rsid w:val="00446076"/>
    <w:rsid w:val="00454301"/>
    <w:rsid w:val="00456417"/>
    <w:rsid w:val="00457024"/>
    <w:rsid w:val="004667E4"/>
    <w:rsid w:val="004701A7"/>
    <w:rsid w:val="0047313F"/>
    <w:rsid w:val="004740A8"/>
    <w:rsid w:val="004803B5"/>
    <w:rsid w:val="00485581"/>
    <w:rsid w:val="004958D8"/>
    <w:rsid w:val="004A0FB3"/>
    <w:rsid w:val="004A43D4"/>
    <w:rsid w:val="004A6BCE"/>
    <w:rsid w:val="004C5513"/>
    <w:rsid w:val="004C6695"/>
    <w:rsid w:val="004D31D8"/>
    <w:rsid w:val="004E442B"/>
    <w:rsid w:val="004F2914"/>
    <w:rsid w:val="004F4318"/>
    <w:rsid w:val="004F48D4"/>
    <w:rsid w:val="004F5018"/>
    <w:rsid w:val="005002DA"/>
    <w:rsid w:val="00500EF8"/>
    <w:rsid w:val="00507285"/>
    <w:rsid w:val="005129A9"/>
    <w:rsid w:val="00514E05"/>
    <w:rsid w:val="005156D4"/>
    <w:rsid w:val="0052066A"/>
    <w:rsid w:val="00524C19"/>
    <w:rsid w:val="00526659"/>
    <w:rsid w:val="0052766A"/>
    <w:rsid w:val="00533E05"/>
    <w:rsid w:val="0054119F"/>
    <w:rsid w:val="005424E9"/>
    <w:rsid w:val="00550AF2"/>
    <w:rsid w:val="00552D70"/>
    <w:rsid w:val="0055458C"/>
    <w:rsid w:val="00554F52"/>
    <w:rsid w:val="00555BB4"/>
    <w:rsid w:val="005619E3"/>
    <w:rsid w:val="00562767"/>
    <w:rsid w:val="0057309F"/>
    <w:rsid w:val="005856E8"/>
    <w:rsid w:val="0059447D"/>
    <w:rsid w:val="00595DDA"/>
    <w:rsid w:val="005B304E"/>
    <w:rsid w:val="005B7D1A"/>
    <w:rsid w:val="005C0E3B"/>
    <w:rsid w:val="005C4F19"/>
    <w:rsid w:val="005D0308"/>
    <w:rsid w:val="005D1507"/>
    <w:rsid w:val="005D42AD"/>
    <w:rsid w:val="005D4FF3"/>
    <w:rsid w:val="005E1C70"/>
    <w:rsid w:val="0060001A"/>
    <w:rsid w:val="0061282C"/>
    <w:rsid w:val="006157CE"/>
    <w:rsid w:val="00621243"/>
    <w:rsid w:val="006345D0"/>
    <w:rsid w:val="006434E0"/>
    <w:rsid w:val="0064605B"/>
    <w:rsid w:val="00652298"/>
    <w:rsid w:val="006527D1"/>
    <w:rsid w:val="0065343F"/>
    <w:rsid w:val="006635D6"/>
    <w:rsid w:val="00672DBD"/>
    <w:rsid w:val="0067377C"/>
    <w:rsid w:val="00691D51"/>
    <w:rsid w:val="006920CA"/>
    <w:rsid w:val="0069405A"/>
    <w:rsid w:val="006978B0"/>
    <w:rsid w:val="006A2F50"/>
    <w:rsid w:val="006A4360"/>
    <w:rsid w:val="006A4B6B"/>
    <w:rsid w:val="006C06AF"/>
    <w:rsid w:val="006C5E38"/>
    <w:rsid w:val="006D155A"/>
    <w:rsid w:val="006D5DD0"/>
    <w:rsid w:val="006E32A4"/>
    <w:rsid w:val="006E706C"/>
    <w:rsid w:val="006F379A"/>
    <w:rsid w:val="0070232C"/>
    <w:rsid w:val="00707123"/>
    <w:rsid w:val="0070739B"/>
    <w:rsid w:val="0070778A"/>
    <w:rsid w:val="00724EDE"/>
    <w:rsid w:val="00726334"/>
    <w:rsid w:val="00727147"/>
    <w:rsid w:val="00727427"/>
    <w:rsid w:val="00737359"/>
    <w:rsid w:val="00740491"/>
    <w:rsid w:val="0074650E"/>
    <w:rsid w:val="0075027F"/>
    <w:rsid w:val="00754156"/>
    <w:rsid w:val="007572BE"/>
    <w:rsid w:val="00763AEB"/>
    <w:rsid w:val="00764786"/>
    <w:rsid w:val="007757C7"/>
    <w:rsid w:val="0079098A"/>
    <w:rsid w:val="007974F4"/>
    <w:rsid w:val="007A3829"/>
    <w:rsid w:val="007B30B5"/>
    <w:rsid w:val="007B3CA5"/>
    <w:rsid w:val="007C34DA"/>
    <w:rsid w:val="007C4D02"/>
    <w:rsid w:val="007C7B95"/>
    <w:rsid w:val="007D352D"/>
    <w:rsid w:val="007D61A7"/>
    <w:rsid w:val="007D768C"/>
    <w:rsid w:val="007E2FFC"/>
    <w:rsid w:val="008046E7"/>
    <w:rsid w:val="008060A4"/>
    <w:rsid w:val="0081292F"/>
    <w:rsid w:val="00813352"/>
    <w:rsid w:val="008155CE"/>
    <w:rsid w:val="008177D9"/>
    <w:rsid w:val="0082004D"/>
    <w:rsid w:val="00821FBE"/>
    <w:rsid w:val="00822BB3"/>
    <w:rsid w:val="00830023"/>
    <w:rsid w:val="0083244D"/>
    <w:rsid w:val="00833295"/>
    <w:rsid w:val="0084215F"/>
    <w:rsid w:val="00846959"/>
    <w:rsid w:val="00847D2C"/>
    <w:rsid w:val="008537DC"/>
    <w:rsid w:val="00853EDA"/>
    <w:rsid w:val="00856195"/>
    <w:rsid w:val="00856F0A"/>
    <w:rsid w:val="00867580"/>
    <w:rsid w:val="0086792E"/>
    <w:rsid w:val="00873589"/>
    <w:rsid w:val="00877041"/>
    <w:rsid w:val="0087785E"/>
    <w:rsid w:val="00880A6B"/>
    <w:rsid w:val="008910D4"/>
    <w:rsid w:val="008918E3"/>
    <w:rsid w:val="008938FC"/>
    <w:rsid w:val="00895582"/>
    <w:rsid w:val="008971E1"/>
    <w:rsid w:val="00897E58"/>
    <w:rsid w:val="008A158B"/>
    <w:rsid w:val="008A386B"/>
    <w:rsid w:val="008A4CFD"/>
    <w:rsid w:val="008A7BAA"/>
    <w:rsid w:val="008B1BFC"/>
    <w:rsid w:val="008B2C8D"/>
    <w:rsid w:val="008C4DD3"/>
    <w:rsid w:val="008D1F76"/>
    <w:rsid w:val="008D3C51"/>
    <w:rsid w:val="008E11E5"/>
    <w:rsid w:val="008E5C3D"/>
    <w:rsid w:val="008F251F"/>
    <w:rsid w:val="008F4707"/>
    <w:rsid w:val="008F4B0F"/>
    <w:rsid w:val="008F4C95"/>
    <w:rsid w:val="008F5917"/>
    <w:rsid w:val="008F7CDD"/>
    <w:rsid w:val="009015AE"/>
    <w:rsid w:val="00907AC3"/>
    <w:rsid w:val="00910366"/>
    <w:rsid w:val="009107A2"/>
    <w:rsid w:val="00910BF4"/>
    <w:rsid w:val="0091155F"/>
    <w:rsid w:val="0091189D"/>
    <w:rsid w:val="009119B7"/>
    <w:rsid w:val="00916DED"/>
    <w:rsid w:val="009205AC"/>
    <w:rsid w:val="00921FBC"/>
    <w:rsid w:val="009223C2"/>
    <w:rsid w:val="0092583D"/>
    <w:rsid w:val="00925AD2"/>
    <w:rsid w:val="0092769D"/>
    <w:rsid w:val="0093004C"/>
    <w:rsid w:val="00930A92"/>
    <w:rsid w:val="00935470"/>
    <w:rsid w:val="00935A08"/>
    <w:rsid w:val="009374D6"/>
    <w:rsid w:val="00946353"/>
    <w:rsid w:val="00951424"/>
    <w:rsid w:val="009542FF"/>
    <w:rsid w:val="00955375"/>
    <w:rsid w:val="00971C96"/>
    <w:rsid w:val="0097456F"/>
    <w:rsid w:val="00977319"/>
    <w:rsid w:val="00977FFC"/>
    <w:rsid w:val="00983E0D"/>
    <w:rsid w:val="009851BC"/>
    <w:rsid w:val="00985B23"/>
    <w:rsid w:val="009864C5"/>
    <w:rsid w:val="0098786E"/>
    <w:rsid w:val="00991650"/>
    <w:rsid w:val="00993C58"/>
    <w:rsid w:val="00994722"/>
    <w:rsid w:val="009947C1"/>
    <w:rsid w:val="009965CD"/>
    <w:rsid w:val="00996766"/>
    <w:rsid w:val="009975CB"/>
    <w:rsid w:val="009A0081"/>
    <w:rsid w:val="009D0940"/>
    <w:rsid w:val="009D2F25"/>
    <w:rsid w:val="009F3888"/>
    <w:rsid w:val="009F620F"/>
    <w:rsid w:val="00A00A26"/>
    <w:rsid w:val="00A11A94"/>
    <w:rsid w:val="00A12641"/>
    <w:rsid w:val="00A17A3B"/>
    <w:rsid w:val="00A22DB1"/>
    <w:rsid w:val="00A230B7"/>
    <w:rsid w:val="00A32645"/>
    <w:rsid w:val="00A35DF3"/>
    <w:rsid w:val="00A37AD9"/>
    <w:rsid w:val="00A42516"/>
    <w:rsid w:val="00A4645D"/>
    <w:rsid w:val="00A6178A"/>
    <w:rsid w:val="00A66DD8"/>
    <w:rsid w:val="00A80340"/>
    <w:rsid w:val="00A81DE7"/>
    <w:rsid w:val="00A84604"/>
    <w:rsid w:val="00A84E42"/>
    <w:rsid w:val="00A93311"/>
    <w:rsid w:val="00A95B1A"/>
    <w:rsid w:val="00AB2CA3"/>
    <w:rsid w:val="00AB51BA"/>
    <w:rsid w:val="00AB5864"/>
    <w:rsid w:val="00AB6FC2"/>
    <w:rsid w:val="00AC03C5"/>
    <w:rsid w:val="00AC2757"/>
    <w:rsid w:val="00AC7B2F"/>
    <w:rsid w:val="00AD4F81"/>
    <w:rsid w:val="00AD57B0"/>
    <w:rsid w:val="00AE03EE"/>
    <w:rsid w:val="00AE1FDF"/>
    <w:rsid w:val="00AE4617"/>
    <w:rsid w:val="00AE48D4"/>
    <w:rsid w:val="00AE5CAF"/>
    <w:rsid w:val="00AF14DE"/>
    <w:rsid w:val="00AF50ED"/>
    <w:rsid w:val="00B12B39"/>
    <w:rsid w:val="00B14066"/>
    <w:rsid w:val="00B152B8"/>
    <w:rsid w:val="00B17077"/>
    <w:rsid w:val="00B208C9"/>
    <w:rsid w:val="00B23C6D"/>
    <w:rsid w:val="00B26120"/>
    <w:rsid w:val="00B35270"/>
    <w:rsid w:val="00B40336"/>
    <w:rsid w:val="00B44041"/>
    <w:rsid w:val="00B51263"/>
    <w:rsid w:val="00B5131F"/>
    <w:rsid w:val="00B61887"/>
    <w:rsid w:val="00B6424C"/>
    <w:rsid w:val="00B6638C"/>
    <w:rsid w:val="00B67652"/>
    <w:rsid w:val="00B71B91"/>
    <w:rsid w:val="00B73C86"/>
    <w:rsid w:val="00B75DC9"/>
    <w:rsid w:val="00B80721"/>
    <w:rsid w:val="00B863B4"/>
    <w:rsid w:val="00B919AD"/>
    <w:rsid w:val="00B92A4B"/>
    <w:rsid w:val="00B92AAD"/>
    <w:rsid w:val="00B933D4"/>
    <w:rsid w:val="00BA0E22"/>
    <w:rsid w:val="00BA18BB"/>
    <w:rsid w:val="00BA6D81"/>
    <w:rsid w:val="00BB3671"/>
    <w:rsid w:val="00BC0C90"/>
    <w:rsid w:val="00BC41D7"/>
    <w:rsid w:val="00BD29AA"/>
    <w:rsid w:val="00BD5EB4"/>
    <w:rsid w:val="00BE0429"/>
    <w:rsid w:val="00BE0FE4"/>
    <w:rsid w:val="00BE5D13"/>
    <w:rsid w:val="00BE7630"/>
    <w:rsid w:val="00BF0E93"/>
    <w:rsid w:val="00BF74BE"/>
    <w:rsid w:val="00C01AA7"/>
    <w:rsid w:val="00C01D06"/>
    <w:rsid w:val="00C05484"/>
    <w:rsid w:val="00C06848"/>
    <w:rsid w:val="00C14612"/>
    <w:rsid w:val="00C15A54"/>
    <w:rsid w:val="00C20205"/>
    <w:rsid w:val="00C3000E"/>
    <w:rsid w:val="00C441CA"/>
    <w:rsid w:val="00C5048C"/>
    <w:rsid w:val="00C51385"/>
    <w:rsid w:val="00C52859"/>
    <w:rsid w:val="00C52BC6"/>
    <w:rsid w:val="00C54042"/>
    <w:rsid w:val="00C63F9E"/>
    <w:rsid w:val="00C6486C"/>
    <w:rsid w:val="00C66B5C"/>
    <w:rsid w:val="00C82907"/>
    <w:rsid w:val="00C855EA"/>
    <w:rsid w:val="00C9283A"/>
    <w:rsid w:val="00C9652B"/>
    <w:rsid w:val="00CA4311"/>
    <w:rsid w:val="00CB0F1E"/>
    <w:rsid w:val="00CB29B0"/>
    <w:rsid w:val="00CB3D31"/>
    <w:rsid w:val="00CB4EFC"/>
    <w:rsid w:val="00CC280E"/>
    <w:rsid w:val="00CC2B0B"/>
    <w:rsid w:val="00CD4A57"/>
    <w:rsid w:val="00CD4DB4"/>
    <w:rsid w:val="00CF1C67"/>
    <w:rsid w:val="00D00AC3"/>
    <w:rsid w:val="00D00B74"/>
    <w:rsid w:val="00D01912"/>
    <w:rsid w:val="00D03CC6"/>
    <w:rsid w:val="00D04199"/>
    <w:rsid w:val="00D122B0"/>
    <w:rsid w:val="00D155FB"/>
    <w:rsid w:val="00D21A14"/>
    <w:rsid w:val="00D258C6"/>
    <w:rsid w:val="00D25F62"/>
    <w:rsid w:val="00D3439A"/>
    <w:rsid w:val="00D405FF"/>
    <w:rsid w:val="00D47F00"/>
    <w:rsid w:val="00D730E9"/>
    <w:rsid w:val="00D74507"/>
    <w:rsid w:val="00D75458"/>
    <w:rsid w:val="00D766AB"/>
    <w:rsid w:val="00D775FB"/>
    <w:rsid w:val="00D800B9"/>
    <w:rsid w:val="00D849DF"/>
    <w:rsid w:val="00D87F83"/>
    <w:rsid w:val="00D91A8B"/>
    <w:rsid w:val="00D9228F"/>
    <w:rsid w:val="00DA1629"/>
    <w:rsid w:val="00DA67B1"/>
    <w:rsid w:val="00DA68B0"/>
    <w:rsid w:val="00DB0C4F"/>
    <w:rsid w:val="00DC1676"/>
    <w:rsid w:val="00DC2B91"/>
    <w:rsid w:val="00DC2D4E"/>
    <w:rsid w:val="00DC5D0C"/>
    <w:rsid w:val="00DC6D1E"/>
    <w:rsid w:val="00DD1B7D"/>
    <w:rsid w:val="00DD28A0"/>
    <w:rsid w:val="00DD3103"/>
    <w:rsid w:val="00DD5086"/>
    <w:rsid w:val="00DD6D8D"/>
    <w:rsid w:val="00DE00BD"/>
    <w:rsid w:val="00DE1E4F"/>
    <w:rsid w:val="00DE3C32"/>
    <w:rsid w:val="00DE48AA"/>
    <w:rsid w:val="00DE6AA0"/>
    <w:rsid w:val="00DF0C98"/>
    <w:rsid w:val="00DF3CB7"/>
    <w:rsid w:val="00DF3F67"/>
    <w:rsid w:val="00DF7B43"/>
    <w:rsid w:val="00E00148"/>
    <w:rsid w:val="00E010F4"/>
    <w:rsid w:val="00E02899"/>
    <w:rsid w:val="00E02D83"/>
    <w:rsid w:val="00E06958"/>
    <w:rsid w:val="00E1735B"/>
    <w:rsid w:val="00E216B2"/>
    <w:rsid w:val="00E273DD"/>
    <w:rsid w:val="00E317F7"/>
    <w:rsid w:val="00E33856"/>
    <w:rsid w:val="00E4140F"/>
    <w:rsid w:val="00E46C15"/>
    <w:rsid w:val="00E47E73"/>
    <w:rsid w:val="00E50F5D"/>
    <w:rsid w:val="00E55465"/>
    <w:rsid w:val="00E55557"/>
    <w:rsid w:val="00E602A0"/>
    <w:rsid w:val="00E6502A"/>
    <w:rsid w:val="00E67B02"/>
    <w:rsid w:val="00E708A0"/>
    <w:rsid w:val="00E70FF6"/>
    <w:rsid w:val="00E7386D"/>
    <w:rsid w:val="00E8673D"/>
    <w:rsid w:val="00E922EC"/>
    <w:rsid w:val="00E925B3"/>
    <w:rsid w:val="00E92B53"/>
    <w:rsid w:val="00EB29D0"/>
    <w:rsid w:val="00EC55ED"/>
    <w:rsid w:val="00ED4140"/>
    <w:rsid w:val="00ED610C"/>
    <w:rsid w:val="00EF0D65"/>
    <w:rsid w:val="00EF3074"/>
    <w:rsid w:val="00EF6B2F"/>
    <w:rsid w:val="00EF6DEC"/>
    <w:rsid w:val="00F031BD"/>
    <w:rsid w:val="00F06B4D"/>
    <w:rsid w:val="00F07C52"/>
    <w:rsid w:val="00F07C69"/>
    <w:rsid w:val="00F12CD8"/>
    <w:rsid w:val="00F14C20"/>
    <w:rsid w:val="00F16EF6"/>
    <w:rsid w:val="00F21CDA"/>
    <w:rsid w:val="00F22518"/>
    <w:rsid w:val="00F229FA"/>
    <w:rsid w:val="00F27872"/>
    <w:rsid w:val="00F33CDE"/>
    <w:rsid w:val="00F41CDF"/>
    <w:rsid w:val="00F44CB5"/>
    <w:rsid w:val="00F476C7"/>
    <w:rsid w:val="00F56426"/>
    <w:rsid w:val="00F56F99"/>
    <w:rsid w:val="00F57B22"/>
    <w:rsid w:val="00F61C99"/>
    <w:rsid w:val="00F65CA4"/>
    <w:rsid w:val="00F70421"/>
    <w:rsid w:val="00F71688"/>
    <w:rsid w:val="00F738DF"/>
    <w:rsid w:val="00F75277"/>
    <w:rsid w:val="00F75622"/>
    <w:rsid w:val="00F756B5"/>
    <w:rsid w:val="00F7737A"/>
    <w:rsid w:val="00F82A7C"/>
    <w:rsid w:val="00F86D48"/>
    <w:rsid w:val="00F92E87"/>
    <w:rsid w:val="00F961F2"/>
    <w:rsid w:val="00F97BD4"/>
    <w:rsid w:val="00FB6D5A"/>
    <w:rsid w:val="00FD09A5"/>
    <w:rsid w:val="00FD7EC7"/>
    <w:rsid w:val="00FE4565"/>
    <w:rsid w:val="00FE651E"/>
    <w:rsid w:val="00FF037D"/>
    <w:rsid w:val="00FF2655"/>
    <w:rsid w:val="00FF2C07"/>
    <w:rsid w:val="00FF4D4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B8C2FD5-988F-4A25-9FA1-F3B9FC3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D0"/>
  </w:style>
  <w:style w:type="paragraph" w:styleId="a5">
    <w:name w:val="footer"/>
    <w:basedOn w:val="a"/>
    <w:link w:val="a6"/>
    <w:uiPriority w:val="99"/>
    <w:unhideWhenUsed/>
    <w:rsid w:val="006D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DD0"/>
  </w:style>
  <w:style w:type="paragraph" w:styleId="a7">
    <w:name w:val="No Spacing"/>
    <w:link w:val="a8"/>
    <w:uiPriority w:val="1"/>
    <w:qFormat/>
    <w:rsid w:val="006D5DD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D5DD0"/>
    <w:rPr>
      <w:rFonts w:eastAsiaTheme="minorEastAsia"/>
      <w:lang w:eastAsia="ru-RU"/>
    </w:rPr>
  </w:style>
  <w:style w:type="character" w:styleId="a9">
    <w:name w:val="Hyperlink"/>
    <w:uiPriority w:val="99"/>
    <w:rsid w:val="00E55465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4460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4755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4755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D5086"/>
    <w:pPr>
      <w:tabs>
        <w:tab w:val="right" w:leader="dot" w:pos="9912"/>
      </w:tabs>
      <w:spacing w:after="100"/>
    </w:pPr>
    <w:rPr>
      <w:rFonts w:ascii="Cambria" w:eastAsia="Calibri" w:hAnsi="Cambria" w:cs="Cambria"/>
      <w:b/>
      <w:bCs/>
      <w:i/>
      <w:iCs/>
      <w:noProof/>
      <w:lang w:eastAsia="ru-RU"/>
      <w14:textOutline w14:w="9525" w14:cap="rnd" w14:cmpd="sng" w14:algn="ctr">
        <w14:solidFill>
          <w14:schemeClr w14:val="accent6">
            <w14:lumMod w14:val="75000"/>
          </w14:schemeClr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rsid w:val="00147555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06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06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06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06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066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2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066A"/>
    <w:rPr>
      <w:rFonts w:ascii="Segoe UI" w:hAnsi="Segoe UI" w:cs="Segoe UI"/>
      <w:sz w:val="18"/>
      <w:szCs w:val="18"/>
    </w:rPr>
  </w:style>
  <w:style w:type="paragraph" w:customStyle="1" w:styleId="12">
    <w:name w:val="Цитата1"/>
    <w:basedOn w:val="a"/>
    <w:rsid w:val="005B304E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1"/>
    <w:uiPriority w:val="39"/>
    <w:rsid w:val="00F2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4BDE-ACCD-4A39-8FED-C7B64F9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по геноскопу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по геноскопу</dc:title>
  <dc:subject>Наиля Таирова [8:05; 14.06.1983; Москва]</dc:subject>
  <dc:creator>User</dc:creator>
  <cp:lastModifiedBy>User</cp:lastModifiedBy>
  <cp:revision>4</cp:revision>
  <dcterms:created xsi:type="dcterms:W3CDTF">2017-06-07T17:12:00Z</dcterms:created>
  <dcterms:modified xsi:type="dcterms:W3CDTF">2017-10-02T08:30:00Z</dcterms:modified>
</cp:coreProperties>
</file>